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Milo De Angelis ha esordito con Somiglianze (1976), seguito da Millimetri (1983). I successivi Terra del viso (1985), Distante un padre (1989), Biografia sommaria (1999), Tema dell’addio (2005, premio Viareggio), Quell’andarsene nel buio dei cortili (2010), Incontri e agguati (2015), Linea intera, linea spezzata (2021) sono editi da Mondadori, come il riassuntivo Tutte le poesie (1969-2015) (2017). È anche autore di un’opera narrativa, La corsa dei mantelli (1979), e del saggio Poesia e destino (1982). La parola data, con DVD di Viviana Nicodemo (2017), raccoglie le sue interviste.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