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hd w:fill="ffffff" w:val="clear"/>
        <w:rPr/>
      </w:pPr>
      <w:r w:rsidDel="00000000" w:rsidR="00000000" w:rsidRPr="00000000">
        <w:rPr>
          <w:rtl w:val="0"/>
        </w:rPr>
        <w:t xml:space="preserve">Fabio Magnasciutti, Roma 11 maggio 1966</w:t>
      </w:r>
    </w:p>
    <w:p w:rsidR="00000000" w:rsidDel="00000000" w:rsidP="00000000" w:rsidRDefault="00000000" w:rsidRPr="00000000" w14:paraId="00000002">
      <w:pPr>
        <w:shd w:fill="ffffff" w:val="clear"/>
        <w:rPr/>
      </w:pPr>
      <w:r w:rsidDel="00000000" w:rsidR="00000000" w:rsidRPr="00000000">
        <w:rPr>
          <w:rtl w:val="0"/>
        </w:rPr>
        <w:t xml:space="preserve">illustratore e vignettista ha al suo attivo numerosi libri con gli editori Giunti, Curci, Lapis, Salani, Tic, Treccani, Barta e altri.</w:t>
      </w:r>
    </w:p>
    <w:p w:rsidR="00000000" w:rsidDel="00000000" w:rsidP="00000000" w:rsidRDefault="00000000" w:rsidRPr="00000000" w14:paraId="00000003">
      <w:pPr>
        <w:shd w:fill="ffffff" w:val="clear"/>
        <w:rPr/>
      </w:pPr>
      <w:r w:rsidDel="00000000" w:rsidR="00000000" w:rsidRPr="00000000">
        <w:rPr>
          <w:rtl w:val="0"/>
        </w:rPr>
        <w:t xml:space="preserve">Tra le sue collaborazioni figurano la Repubblica, l'Unità, il Fatto quotidiano, gli Altri, Linus e Left, per cui realizza copertine e vignette.</w:t>
      </w:r>
    </w:p>
    <w:p w:rsidR="00000000" w:rsidDel="00000000" w:rsidP="00000000" w:rsidRDefault="00000000" w:rsidRPr="00000000" w14:paraId="00000004">
      <w:pPr>
        <w:shd w:fill="ffffff" w:val="clear"/>
        <w:rPr/>
      </w:pPr>
      <w:r w:rsidDel="00000000" w:rsidR="00000000" w:rsidRPr="00000000">
        <w:rPr>
          <w:rtl w:val="0"/>
        </w:rPr>
        <w:t xml:space="preserve">Ha curato sigle e animazioni dei programmi "Che tempo che fa" edizioni 2007 e successive e di "Pane quotidiano" (RAI 3).</w:t>
      </w:r>
    </w:p>
    <w:p w:rsidR="00000000" w:rsidDel="00000000" w:rsidP="00000000" w:rsidRDefault="00000000" w:rsidRPr="00000000" w14:paraId="00000005">
      <w:pPr>
        <w:shd w:fill="ffffff" w:val="clear"/>
        <w:rPr/>
      </w:pPr>
      <w:r w:rsidDel="00000000" w:rsidR="00000000" w:rsidRPr="00000000">
        <w:rPr>
          <w:rtl w:val="0"/>
        </w:rPr>
        <w:t xml:space="preserve">Ha realizzato illustrazioni per il programma AnnoZero edizione 2010-2011 e Servizio pubblico.</w:t>
      </w:r>
    </w:p>
    <w:p w:rsidR="00000000" w:rsidDel="00000000" w:rsidP="00000000" w:rsidRDefault="00000000" w:rsidRPr="00000000" w14:paraId="00000006">
      <w:pPr>
        <w:shd w:fill="ffffff" w:val="clear"/>
        <w:rPr/>
      </w:pPr>
      <w:r w:rsidDel="00000000" w:rsidR="00000000" w:rsidRPr="00000000">
        <w:rPr>
          <w:rtl w:val="0"/>
        </w:rPr>
        <w:t xml:space="preserve">Ha conseguito diversi riconoscimenti, tra cui il premio come miglior vignettista 2015 presso il museo della satira di Forte dei Marmi.</w:t>
      </w:r>
    </w:p>
    <w:p w:rsidR="00000000" w:rsidDel="00000000" w:rsidP="00000000" w:rsidRDefault="00000000" w:rsidRPr="00000000" w14:paraId="00000007">
      <w:pPr>
        <w:shd w:fill="ffffff" w:val="clear"/>
        <w:rPr/>
      </w:pPr>
      <w:r w:rsidDel="00000000" w:rsidR="00000000" w:rsidRPr="00000000">
        <w:rPr>
          <w:rtl w:val="0"/>
        </w:rPr>
        <w:t xml:space="preserve">Insegna illustrazione editoriale presso lo IED di Roma.</w:t>
      </w:r>
    </w:p>
    <w:p w:rsidR="00000000" w:rsidDel="00000000" w:rsidP="00000000" w:rsidRDefault="00000000" w:rsidRPr="00000000" w14:paraId="00000008">
      <w:pPr>
        <w:shd w:fill="ffffff" w:val="clear"/>
        <w:rPr/>
      </w:pPr>
      <w:r w:rsidDel="00000000" w:rsidR="00000000" w:rsidRPr="00000000">
        <w:rPr>
          <w:rtl w:val="0"/>
        </w:rPr>
        <w:t xml:space="preserve">Nel 2005 ho fondato la scuola di illustrazione Officina B5.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