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6592" w14:textId="77777777" w:rsidR="004227BA" w:rsidRDefault="004227BA" w:rsidP="005A17AC"/>
    <w:p w14:paraId="4968FED4" w14:textId="32E6F9D0" w:rsidR="005A17AC" w:rsidRDefault="004227BA" w:rsidP="005A17AC">
      <w:proofErr w:type="spellStart"/>
      <w:r>
        <w:t>Bio</w:t>
      </w:r>
      <w:proofErr w:type="spellEnd"/>
      <w:r>
        <w:t xml:space="preserve"> Maria Antonietta.</w:t>
      </w:r>
      <w:r>
        <w:br/>
      </w:r>
      <w:r>
        <w:br/>
      </w:r>
      <w:r w:rsidR="005A17AC">
        <w:t>Maria Antonietta è la cantautrice Letizia Cesarini.</w:t>
      </w:r>
    </w:p>
    <w:p w14:paraId="5C04D56B" w14:textId="77777777" w:rsidR="005A17AC" w:rsidRDefault="005A17AC" w:rsidP="005A17AC">
      <w:r>
        <w:t>Innamorata del regno animale e vegetale e appassionata di studi di genere, di arte medievale, di poesia e teologia, cerca costantemente di far quadrare tutte le sue passioni all’interno della sua opera.</w:t>
      </w:r>
    </w:p>
    <w:p w14:paraId="407C51DF" w14:textId="77777777" w:rsidR="005A17AC" w:rsidRDefault="005A17AC" w:rsidP="005A17AC">
      <w:r>
        <w:t xml:space="preserve">Dopo aver autoprodotto il suo primo disco nel luglio 2010 Marie Antoinette </w:t>
      </w:r>
      <w:proofErr w:type="spellStart"/>
      <w:r>
        <w:t>wants</w:t>
      </w:r>
      <w:proofErr w:type="spellEnd"/>
      <w:r>
        <w:t xml:space="preserve"> to </w:t>
      </w:r>
      <w:proofErr w:type="spellStart"/>
      <w:r>
        <w:t>suck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young</w:t>
      </w:r>
      <w:proofErr w:type="spellEnd"/>
      <w:r>
        <w:t xml:space="preserve"> </w:t>
      </w:r>
      <w:proofErr w:type="spellStart"/>
      <w:r>
        <w:t>blood</w:t>
      </w:r>
      <w:proofErr w:type="spellEnd"/>
      <w:r>
        <w:t xml:space="preserve"> e dopo aver fondato il progetto </w:t>
      </w:r>
      <w:proofErr w:type="spellStart"/>
      <w:r>
        <w:t>shoegaze</w:t>
      </w:r>
      <w:proofErr w:type="spellEnd"/>
      <w:r>
        <w:t xml:space="preserve"> Young </w:t>
      </w:r>
      <w:proofErr w:type="spellStart"/>
      <w:r>
        <w:t>Wrists</w:t>
      </w:r>
      <w:proofErr w:type="spellEnd"/>
      <w:r>
        <w:t xml:space="preserve">, confeziona l’esordio (omonimo) in italiano registrato e prodotto da Dario </w:t>
      </w:r>
      <w:proofErr w:type="spellStart"/>
      <w:r>
        <w:t>Brunori</w:t>
      </w:r>
      <w:proofErr w:type="spellEnd"/>
      <w:r>
        <w:t xml:space="preserve"> nel 2012.</w:t>
      </w:r>
    </w:p>
    <w:p w14:paraId="7C5DB658" w14:textId="77777777" w:rsidR="005A17AC" w:rsidRDefault="005A17AC" w:rsidP="005A17AC">
      <w:r>
        <w:t xml:space="preserve">Nel frattempo scrive un racconto, Santa Caterina al Sinai, pubblicato da Minimum Fax per l’antologia Cosa volete Sentire. </w:t>
      </w:r>
    </w:p>
    <w:p w14:paraId="3229421C" w14:textId="77777777" w:rsidR="005A17AC" w:rsidRDefault="005A17AC" w:rsidP="005A17AC">
      <w:r>
        <w:t xml:space="preserve">Nel 2014 pubblica il suo secondo disco Sassi, prodotto insieme ai fratelli Imparato, per la Tempesta Dischi. </w:t>
      </w:r>
    </w:p>
    <w:p w14:paraId="73D9F4A0" w14:textId="77777777" w:rsidR="005A17AC" w:rsidRDefault="005A17AC" w:rsidP="005A17AC">
      <w:r>
        <w:t xml:space="preserve">Dopo oltre 100 spettacoli dal vivo in poco più di sette mesi in Italia e un tour europeo, trascorre un anno a scrivere la sua tesi di laurea in Storia dell’Arte dedicata alle pratiche sommerse della creatività femminile, poi confeziona un singolo per i Tre Allegri Ragazzi Morti E invece niente e tiene una serie di </w:t>
      </w:r>
      <w:proofErr w:type="spellStart"/>
      <w:r>
        <w:t>reading</w:t>
      </w:r>
      <w:proofErr w:type="spellEnd"/>
      <w:r>
        <w:t xml:space="preserve"> dedicati alle sue poetesse del cuore (Dickinson, </w:t>
      </w:r>
      <w:proofErr w:type="spellStart"/>
      <w:r>
        <w:t>Plath</w:t>
      </w:r>
      <w:proofErr w:type="spellEnd"/>
      <w:r>
        <w:t xml:space="preserve">, </w:t>
      </w:r>
      <w:proofErr w:type="spellStart"/>
      <w:r>
        <w:t>Cvetaeva</w:t>
      </w:r>
      <w:proofErr w:type="spellEnd"/>
      <w:r>
        <w:t xml:space="preserve">, Campo…). </w:t>
      </w:r>
    </w:p>
    <w:p w14:paraId="0B8A90C5" w14:textId="77777777" w:rsidR="005A17AC" w:rsidRDefault="005A17AC" w:rsidP="005A17AC">
      <w:r>
        <w:t xml:space="preserve">A Gennaio 2018 esce il nuovo singolo “Deluderti” (brano più ascoltato nella </w:t>
      </w:r>
      <w:proofErr w:type="spellStart"/>
      <w:r>
        <w:t>Viral</w:t>
      </w:r>
      <w:proofErr w:type="spellEnd"/>
      <w:r>
        <w:t xml:space="preserve"> di </w:t>
      </w:r>
      <w:proofErr w:type="spellStart"/>
      <w:r>
        <w:t>Spotify</w:t>
      </w:r>
      <w:proofErr w:type="spellEnd"/>
      <w:r>
        <w:t xml:space="preserve">) che anticipa il nuovo omonimo album pubblicato a </w:t>
      </w:r>
      <w:proofErr w:type="gramStart"/>
      <w:r>
        <w:t>Marzo</w:t>
      </w:r>
      <w:proofErr w:type="gramEnd"/>
      <w:r>
        <w:t xml:space="preserve">, a cui segue un tour di successo nei principali club e festival italiani, concluso a Gennaio 2019 con due </w:t>
      </w:r>
      <w:proofErr w:type="spellStart"/>
      <w:r>
        <w:t>soldout</w:t>
      </w:r>
      <w:proofErr w:type="spellEnd"/>
      <w:r>
        <w:t xml:space="preserve"> a Roma e Milano, duettando con </w:t>
      </w:r>
      <w:proofErr w:type="spellStart"/>
      <w:r>
        <w:t>Brunori</w:t>
      </w:r>
      <w:proofErr w:type="spellEnd"/>
      <w:r>
        <w:t xml:space="preserve"> Sas, Calcutta, Francesca </w:t>
      </w:r>
      <w:proofErr w:type="spellStart"/>
      <w:r>
        <w:t>Michielin</w:t>
      </w:r>
      <w:proofErr w:type="spellEnd"/>
      <w:r>
        <w:t xml:space="preserve"> e Tre Allegri Ragazzi Morti.</w:t>
      </w:r>
    </w:p>
    <w:p w14:paraId="5DE085BE" w14:textId="77777777" w:rsidR="005A17AC" w:rsidRDefault="005A17AC" w:rsidP="005A17AC">
      <w:r>
        <w:t>A Marzo 2019 esce il suo primo libro per Rizzoli, “Sette ragazze imperdonabili”</w:t>
      </w:r>
    </w:p>
    <w:p w14:paraId="0977C25D" w14:textId="77777777" w:rsidR="005A17AC" w:rsidRDefault="005A17AC" w:rsidP="005A17AC">
      <w:r>
        <w:t xml:space="preserve">A Febbraio 2020 partecipa al Festival di Sanremo come ospite di Levante, insieme a Francesca </w:t>
      </w:r>
      <w:proofErr w:type="spellStart"/>
      <w:r>
        <w:t>Michielin</w:t>
      </w:r>
      <w:proofErr w:type="spellEnd"/>
      <w:r>
        <w:t>, nella serata dei duetti.</w:t>
      </w:r>
    </w:p>
    <w:p w14:paraId="52681252" w14:textId="77777777" w:rsidR="005A17AC" w:rsidRDefault="005A17AC" w:rsidP="005A17AC">
      <w:r>
        <w:t>Nel 2021 vince il “Premio Pierangelo Bertoli A muso duro”.</w:t>
      </w:r>
    </w:p>
    <w:p w14:paraId="0A97CEB4" w14:textId="125958EE" w:rsidR="002235B1" w:rsidRDefault="005A17AC" w:rsidP="005A17AC">
      <w:r>
        <w:t xml:space="preserve">Nello stesso anno conduce per </w:t>
      </w:r>
      <w:proofErr w:type="spellStart"/>
      <w:r>
        <w:t>Sky</w:t>
      </w:r>
      <w:proofErr w:type="spellEnd"/>
      <w:r>
        <w:t xml:space="preserve"> Arte la serie in 6 puntate “Sacra Bellezza. Storie di Santi e Reliquie”, dedicata alle vicende e ai luoghi legati a questi oggetti così potenti, e nel 2022 il documentario “Maddalena. Il mistero e l’immagine”, uno speciale sulla mostra dei Musei San Domenico di </w:t>
      </w:r>
      <w:proofErr w:type="spellStart"/>
      <w:r>
        <w:t>Forli’</w:t>
      </w:r>
      <w:proofErr w:type="spellEnd"/>
      <w:r>
        <w:t xml:space="preserve"> dedicata alla figura misteriosa e affascinante di Maria Maddalena.</w:t>
      </w:r>
      <w:r w:rsidR="004227BA">
        <w:br/>
        <w:t>Nel 2023 esce il suo ultimo disco: “La tigre assenza”.</w:t>
      </w:r>
    </w:p>
    <w:sectPr w:rsidR="002235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AC"/>
    <w:rsid w:val="004227BA"/>
    <w:rsid w:val="005A17AC"/>
    <w:rsid w:val="0086767C"/>
    <w:rsid w:val="008C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CDCBA9"/>
  <w15:chartTrackingRefBased/>
  <w15:docId w15:val="{17385816-E925-7746-862C-C18704B3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libriadomicilio.emmepi@gmail.com</dc:creator>
  <cp:keywords/>
  <dc:description/>
  <cp:lastModifiedBy>libriadomicilio.emmepi@gmail.com</cp:lastModifiedBy>
  <cp:revision>1</cp:revision>
  <dcterms:created xsi:type="dcterms:W3CDTF">2023-11-09T16:31:00Z</dcterms:created>
  <dcterms:modified xsi:type="dcterms:W3CDTF">2023-11-09T17:04:00Z</dcterms:modified>
</cp:coreProperties>
</file>